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couleur présente des nuances écru à crème-blanc jusque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*215x102x65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57 (12 mm) </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64 (6 mm) </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9003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