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est gris vert dans la masse et présente une texture superficielle gris noir avec des nuances irrégulières.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*246x75x38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