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lie de vin pas sablée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