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beige gris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*225x75x56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  IW3</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