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Rouge-brun de Vande Moortel,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Rouge-brun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 / à plat.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Rouge-brun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