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rouge-brun-noi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Mé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